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568"/>
        <w:gridCol w:w="133"/>
        <w:gridCol w:w="1235"/>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gridSpan w:val="2"/>
          </w:tcPr>
          <w:p w:rsidR="007A496A" w:rsidRDefault="007A496A">
            <w:pPr>
              <w:rPr>
                <w:b/>
              </w:rPr>
            </w:pPr>
            <w:r>
              <w:rPr>
                <w:b/>
                <w:lang w:val="en-GB"/>
              </w:rPr>
              <w:t>SEMESTER:</w:t>
            </w:r>
          </w:p>
        </w:tc>
        <w:tc>
          <w:tcPr>
            <w:tcW w:w="1235" w:type="dxa"/>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rsidTr="00402A38">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EF4DC0" w:rsidP="007B7AAE">
            <w:smartTag w:uri="urn:schemas:contacts" w:element="GivenName">
              <w:r>
                <w:t>June</w:t>
              </w:r>
            </w:smartTag>
            <w:r w:rsidR="00EF2E8C" w:rsidRPr="004F03AC">
              <w:t>. ‘</w:t>
            </w:r>
            <w:r w:rsidR="009C54E5">
              <w:t>1</w:t>
            </w:r>
            <w:r w:rsidR="007B7AAE">
              <w:t>1</w:t>
            </w:r>
          </w:p>
        </w:tc>
        <w:tc>
          <w:tcPr>
            <w:tcW w:w="3510" w:type="dxa"/>
            <w:gridSpan w:val="2"/>
          </w:tcPr>
          <w:p w:rsidR="007A496A" w:rsidRDefault="007A496A">
            <w:r>
              <w:rPr>
                <w:b/>
                <w:lang w:val="en-GB"/>
              </w:rPr>
              <w:t>PREVIOUS OUTLINE DATED:</w:t>
            </w:r>
          </w:p>
        </w:tc>
        <w:tc>
          <w:tcPr>
            <w:tcW w:w="1368" w:type="dxa"/>
            <w:gridSpan w:val="2"/>
          </w:tcPr>
          <w:p w:rsidR="007A496A" w:rsidRDefault="007A496A" w:rsidP="009C54E5"/>
        </w:tc>
      </w:tr>
      <w:tr w:rsidR="007A496A" w:rsidTr="00402A38">
        <w:trPr>
          <w:cantSplit/>
        </w:trPr>
        <w:tc>
          <w:tcPr>
            <w:tcW w:w="2518" w:type="dxa"/>
          </w:tcPr>
          <w:p w:rsidR="007A496A" w:rsidRDefault="007A496A">
            <w:r>
              <w:rPr>
                <w:b/>
                <w:lang w:val="en-GB"/>
              </w:rPr>
              <w:t>APPROVED:</w:t>
            </w:r>
          </w:p>
        </w:tc>
        <w:tc>
          <w:tcPr>
            <w:tcW w:w="4970" w:type="dxa"/>
            <w:gridSpan w:val="3"/>
          </w:tcPr>
          <w:p w:rsidR="007A496A" w:rsidRDefault="00402A38" w:rsidP="009C54E5">
            <w:pPr>
              <w:jc w:val="center"/>
            </w:pPr>
            <w:r>
              <w:t>“Angelique Lemay”</w:t>
            </w:r>
          </w:p>
        </w:tc>
        <w:tc>
          <w:tcPr>
            <w:tcW w:w="1368" w:type="dxa"/>
            <w:gridSpan w:val="2"/>
          </w:tcPr>
          <w:p w:rsidR="007A496A" w:rsidRDefault="00402A38">
            <w:r>
              <w:rPr>
                <w:sz w:val="24"/>
              </w:rPr>
              <w:t>July, 2011</w:t>
            </w:r>
          </w:p>
        </w:tc>
      </w:tr>
      <w:tr w:rsidR="007A496A" w:rsidTr="00402A38">
        <w:trPr>
          <w:cantSplit/>
        </w:trPr>
        <w:tc>
          <w:tcPr>
            <w:tcW w:w="2518" w:type="dxa"/>
          </w:tcPr>
          <w:p w:rsidR="007A496A" w:rsidRDefault="007A496A"/>
        </w:tc>
        <w:tc>
          <w:tcPr>
            <w:tcW w:w="4970" w:type="dxa"/>
            <w:gridSpan w:val="3"/>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307348">
            <w:pPr>
              <w:pStyle w:val="Heading2"/>
              <w:rPr>
                <w:lang w:val="en-US"/>
              </w:rPr>
            </w:pPr>
            <w:r>
              <w:rPr>
                <w:lang w:val="en-US"/>
              </w:rPr>
              <w:t>CHAIR</w:t>
            </w:r>
          </w:p>
          <w:p w:rsidR="00892AB7" w:rsidRPr="00892AB7" w:rsidRDefault="00892AB7" w:rsidP="00892AB7"/>
        </w:tc>
        <w:tc>
          <w:tcPr>
            <w:tcW w:w="1368" w:type="dxa"/>
            <w:gridSpan w:val="2"/>
          </w:tcPr>
          <w:p w:rsidR="007A496A" w:rsidRDefault="007A496A">
            <w:pPr>
              <w:rPr>
                <w:b/>
                <w:lang w:val="en-GB"/>
              </w:rPr>
            </w:pPr>
            <w:r>
              <w:rPr>
                <w:b/>
                <w:lang w:val="en-GB"/>
              </w:rPr>
              <w:t>___</w:t>
            </w:r>
            <w:r w:rsidR="00402A38">
              <w:rPr>
                <w:b/>
                <w:lang w:val="en-GB"/>
              </w:rPr>
              <w:t>_</w:t>
            </w:r>
            <w:r>
              <w:rPr>
                <w:b/>
                <w:lang w:val="en-GB"/>
              </w:rPr>
              <w:t>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7B7AAE">
              <w:t>1</w:t>
            </w:r>
            <w:r w:rsidRPr="00E30716">
              <w:t xml:space="preserve">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7A496A" w:rsidP="00307348">
            <w:pPr>
              <w:pStyle w:val="Heading2"/>
              <w:tabs>
                <w:tab w:val="center" w:pos="4560"/>
              </w:tabs>
              <w:rPr>
                <w:b w:val="0"/>
              </w:rPr>
            </w:pPr>
            <w:r w:rsidRPr="00307348">
              <w:rPr>
                <w:b w:val="0"/>
                <w:i/>
              </w:rPr>
              <w:t>For additional information, please contact the</w:t>
            </w:r>
            <w:r w:rsidR="00E30716" w:rsidRPr="00307348">
              <w:rPr>
                <w:b w:val="0"/>
                <w:i/>
              </w:rPr>
              <w:t xml:space="preserve"> </w:t>
            </w:r>
            <w:r w:rsidR="00307348" w:rsidRPr="00307348">
              <w:rPr>
                <w:b w:val="0"/>
                <w:i/>
              </w:rPr>
              <w:t>Chair</w:t>
            </w:r>
            <w:r w:rsidR="00680773">
              <w:rPr>
                <w:b w:val="0"/>
                <w:i/>
              </w:rPr>
              <w:t>, Community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lace">
              <w:smartTag w:uri="urn:schemas-microsoft-com:office:smarttags" w:element="PlaceType">
                <w:r w:rsidRPr="00307348">
                  <w:rPr>
                    <w:i/>
                    <w:lang w:val="en-GB"/>
                  </w:rPr>
                  <w:t>School</w:t>
                </w:r>
              </w:smartTag>
              <w:r w:rsidRPr="00307348">
                <w:rPr>
                  <w:i/>
                  <w:lang w:val="en-GB"/>
                </w:rPr>
                <w:t xml:space="preserve"> of </w:t>
              </w:r>
              <w:smartTag w:uri="urn:schemas-microsoft-com:office:smarttags" w:element="PlaceName">
                <w:r w:rsidRPr="00307348">
                  <w:rPr>
                    <w:i/>
                    <w:lang w:val="en-GB"/>
                  </w:rPr>
                  <w:t>Health</w:t>
                </w:r>
              </w:smartTag>
            </w:smartTag>
            <w:r w:rsidRPr="00307348">
              <w:rPr>
                <w:i/>
                <w:lang w:val="en-GB"/>
              </w:rPr>
              <w:t xml:space="preserve"> and </w:t>
            </w:r>
            <w:r w:rsidR="00E30716" w:rsidRPr="00307348">
              <w:rPr>
                <w:i/>
                <w:lang w:val="en-GB"/>
              </w:rPr>
              <w:t>Community</w:t>
            </w:r>
            <w:r w:rsidRPr="00307348">
              <w:rPr>
                <w:i/>
                <w:lang w:val="en-GB"/>
              </w:rPr>
              <w:t xml:space="preserve"> Services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615C30" w:rsidRDefault="00615C30" w:rsidP="00615C30">
      <w:pPr>
        <w:rPr>
          <w:bCs/>
        </w:rPr>
      </w:pPr>
      <w:r>
        <w:rPr>
          <w:b/>
        </w:rPr>
        <w:lastRenderedPageBreak/>
        <w:t>IV</w:t>
      </w:r>
      <w:r w:rsidR="00C91A42">
        <w:rPr>
          <w:b/>
        </w:rPr>
        <w:t xml:space="preserve">. </w:t>
      </w:r>
      <w:r w:rsidR="009C2FBA">
        <w:rPr>
          <w:b/>
        </w:rPr>
        <w:tab/>
      </w:r>
      <w:r w:rsidR="00C91A42">
        <w:rPr>
          <w:b/>
        </w:rPr>
        <w:t>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 xml:space="preserve">V. </w:t>
      </w:r>
      <w:r w:rsidR="009C2FBA">
        <w:rPr>
          <w:b/>
        </w:rPr>
        <w:tab/>
      </w:r>
      <w:r>
        <w:rPr>
          <w:b/>
        </w:rPr>
        <w:t>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Prepared for each class, and contributes to class discussions</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Attended all classes</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Arrived consistently on time</w:t>
      </w:r>
    </w:p>
    <w:p w:rsidR="00487CC6" w:rsidRPr="00265CA2" w:rsidRDefault="00487CC6" w:rsidP="00487CC6">
      <w:pPr>
        <w:pStyle w:val="ListParagraph"/>
        <w:numPr>
          <w:ilvl w:val="0"/>
          <w:numId w:val="34"/>
        </w:numPr>
        <w:tabs>
          <w:tab w:val="left" w:pos="3057"/>
        </w:tabs>
        <w:rPr>
          <w:rFonts w:ascii="Arial" w:hAnsi="Arial" w:cs="Arial"/>
          <w:sz w:val="22"/>
          <w:szCs w:val="22"/>
        </w:rPr>
      </w:pPr>
      <w:r w:rsidRPr="00265CA2">
        <w:rPr>
          <w:rFonts w:ascii="Arial" w:hAnsi="Arial" w:cs="Arial"/>
          <w:sz w:val="22"/>
          <w:szCs w:val="22"/>
        </w:rPr>
        <w:t xml:space="preserve">Utilizes </w:t>
      </w:r>
      <w:r w:rsidR="00B807FA">
        <w:rPr>
          <w:rFonts w:ascii="Arial" w:hAnsi="Arial" w:cs="Arial"/>
          <w:sz w:val="22"/>
          <w:szCs w:val="22"/>
        </w:rPr>
        <w:t xml:space="preserve">Moodle </w:t>
      </w:r>
      <w:bookmarkStart w:id="0" w:name="_GoBack"/>
      <w:bookmarkEnd w:id="0"/>
      <w:r w:rsidRPr="00265CA2">
        <w:rPr>
          <w:rFonts w:ascii="Arial" w:hAnsi="Arial" w:cs="Arial"/>
          <w:sz w:val="22"/>
          <w:szCs w:val="22"/>
        </w:rPr>
        <w:t>and email programs to communicate with professor and manage course material</w:t>
      </w:r>
    </w:p>
    <w:p w:rsidR="00487CC6" w:rsidRPr="00265CA2" w:rsidRDefault="00487CC6" w:rsidP="00487CC6">
      <w:pPr>
        <w:tabs>
          <w:tab w:val="left" w:pos="3057"/>
        </w:tabs>
        <w:rPr>
          <w:rFonts w:cs="Arial"/>
          <w:szCs w:val="22"/>
          <w:highlight w:val="yellow"/>
        </w:rPr>
      </w:pPr>
    </w:p>
    <w:p w:rsidR="00487CC6" w:rsidRPr="00265CA2" w:rsidRDefault="00487CC6" w:rsidP="00487CC6">
      <w:pPr>
        <w:tabs>
          <w:tab w:val="left" w:pos="3057"/>
        </w:tabs>
        <w:rPr>
          <w:rFonts w:cs="Arial"/>
          <w:szCs w:val="22"/>
          <w:u w:val="single"/>
        </w:rPr>
      </w:pPr>
      <w:r w:rsidRPr="00265CA2">
        <w:rPr>
          <w:rFonts w:cs="Arial"/>
          <w:szCs w:val="22"/>
          <w:u w:val="single"/>
        </w:rPr>
        <w:t>Rating Scale:</w:t>
      </w:r>
    </w:p>
    <w:p w:rsidR="00487CC6" w:rsidRPr="00265CA2" w:rsidRDefault="00487CC6" w:rsidP="00487CC6">
      <w:pPr>
        <w:tabs>
          <w:tab w:val="left" w:pos="3057"/>
        </w:tabs>
        <w:rPr>
          <w:rFonts w:cs="Arial"/>
          <w:szCs w:val="22"/>
        </w:rPr>
      </w:pPr>
      <w:r w:rsidRPr="00265CA2">
        <w:rPr>
          <w:rFonts w:cs="Arial"/>
          <w:szCs w:val="22"/>
        </w:rPr>
        <w:t>0: did not meet the expectation</w:t>
      </w:r>
    </w:p>
    <w:p w:rsidR="00487CC6" w:rsidRPr="00265CA2" w:rsidRDefault="00487CC6" w:rsidP="00487CC6">
      <w:pPr>
        <w:tabs>
          <w:tab w:val="left" w:pos="3057"/>
        </w:tabs>
        <w:rPr>
          <w:rFonts w:cs="Arial"/>
          <w:szCs w:val="22"/>
        </w:rPr>
      </w:pPr>
      <w:r w:rsidRPr="00265CA2">
        <w:rPr>
          <w:rFonts w:cs="Arial"/>
          <w:szCs w:val="22"/>
        </w:rPr>
        <w:t>1: minimally met expectation with significant improvement recommended</w:t>
      </w:r>
    </w:p>
    <w:p w:rsidR="00487CC6" w:rsidRPr="00265CA2" w:rsidRDefault="00487CC6" w:rsidP="00487CC6">
      <w:pPr>
        <w:tabs>
          <w:tab w:val="left" w:pos="3057"/>
        </w:tabs>
        <w:rPr>
          <w:rFonts w:cs="Arial"/>
          <w:szCs w:val="22"/>
        </w:rPr>
      </w:pPr>
      <w:r w:rsidRPr="00265CA2">
        <w:rPr>
          <w:rFonts w:cs="Arial"/>
          <w:szCs w:val="22"/>
        </w:rPr>
        <w:t>2: met expectation with improvement recommended</w:t>
      </w:r>
    </w:p>
    <w:p w:rsidR="00487CC6" w:rsidRDefault="00487CC6" w:rsidP="00487CC6">
      <w:pPr>
        <w:tabs>
          <w:tab w:val="left" w:pos="3057"/>
        </w:tabs>
        <w:rPr>
          <w:rFonts w:cs="Arial"/>
          <w:szCs w:val="22"/>
        </w:rPr>
      </w:pPr>
      <w:r w:rsidRPr="00265CA2">
        <w:rPr>
          <w:rFonts w:cs="Arial"/>
          <w:szCs w:val="22"/>
        </w:rPr>
        <w:t>3: satisfactorily met expectation</w:t>
      </w:r>
    </w:p>
    <w:p w:rsidR="00E84289" w:rsidRDefault="00E8428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5D32BD" w:rsidRDefault="00E84289" w:rsidP="003E29CA">
            <w:pPr>
              <w:pStyle w:val="Heading1"/>
              <w:ind w:right="-108"/>
              <w:rPr>
                <w:rFonts w:cs="Arial"/>
              </w:rPr>
            </w:pPr>
            <w:r w:rsidRPr="005D32BD">
              <w:rPr>
                <w:rFonts w:cs="Arial"/>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3E29CA">
            <w:pPr>
              <w:rPr>
                <w:rFonts w:cs="Arial"/>
              </w:rPr>
            </w:pPr>
          </w:p>
        </w:tc>
      </w:tr>
    </w:tbl>
    <w:p w:rsidR="00E84289" w:rsidRPr="00197FA3" w:rsidRDefault="00E84289" w:rsidP="00E84289">
      <w:pPr>
        <w:rPr>
          <w:b/>
        </w:rPr>
      </w:pPr>
      <w:r w:rsidRPr="00197FA3">
        <w:rPr>
          <w:b/>
        </w:rPr>
        <w:t>VI.</w:t>
      </w:r>
      <w:r>
        <w:rPr>
          <w:b/>
        </w:rPr>
        <w:t xml:space="preserve"> </w:t>
      </w:r>
      <w:r w:rsidR="009C2FBA">
        <w:rPr>
          <w:b/>
        </w:rPr>
        <w:tab/>
      </w:r>
      <w:r w:rsidRPr="00197FA3">
        <w:rPr>
          <w:b/>
        </w:rPr>
        <w:t>SPECIAL NOTES:</w:t>
      </w:r>
    </w:p>
    <w:p w:rsidR="00E84289" w:rsidRPr="00197FA3" w:rsidRDefault="00E84289" w:rsidP="00E84289">
      <w:pPr>
        <w:rPr>
          <w:b/>
        </w:rPr>
      </w:pPr>
    </w:p>
    <w:p w:rsidR="00E84289" w:rsidRDefault="00E84289" w:rsidP="00E84289">
      <w:pPr>
        <w:rPr>
          <w:rFonts w:cs="Arial"/>
          <w:b/>
          <w:szCs w:val="24"/>
          <w:u w:val="single"/>
        </w:rPr>
      </w:pPr>
      <w:r w:rsidRPr="00197FA3">
        <w:rPr>
          <w:rFonts w:cs="Arial"/>
          <w:b/>
          <w:szCs w:val="24"/>
          <w:u w:val="single"/>
        </w:rPr>
        <w:t>Attendance:</w:t>
      </w:r>
    </w:p>
    <w:p w:rsidR="00E84289" w:rsidRPr="00197FA3" w:rsidRDefault="00E84289" w:rsidP="00E84289">
      <w:pPr>
        <w:rPr>
          <w:rFonts w:cs="Arial"/>
          <w:b/>
          <w:szCs w:val="24"/>
          <w:u w:val="single"/>
        </w:rPr>
      </w:pPr>
    </w:p>
    <w:p w:rsidR="00E84289" w:rsidRPr="00197FA3" w:rsidRDefault="00E84289" w:rsidP="00E84289">
      <w:pPr>
        <w:rPr>
          <w:rFonts w:cs="Arial"/>
          <w:szCs w:val="22"/>
        </w:rPr>
      </w:pPr>
      <w:smartTag w:uri="urn:schemas-microsoft-com:office:smarttags" w:element="place">
        <w:smartTag w:uri="urn:schemas-microsoft-com:office:smarttags" w:element="PlaceName">
          <w:r w:rsidRPr="00197FA3">
            <w:rPr>
              <w:rFonts w:cs="Arial"/>
              <w:szCs w:val="22"/>
            </w:rPr>
            <w:t>Sault</w:t>
          </w:r>
        </w:smartTag>
        <w:r w:rsidRPr="00197FA3">
          <w:rPr>
            <w:rFonts w:cs="Arial"/>
            <w:szCs w:val="22"/>
          </w:rPr>
          <w:t xml:space="preserve"> </w:t>
        </w:r>
        <w:smartTag w:uri="urn:schemas-microsoft-com:office:smarttags" w:element="PlaceType">
          <w:r w:rsidRPr="00197FA3">
            <w:rPr>
              <w:rFonts w:cs="Arial"/>
              <w:szCs w:val="22"/>
            </w:rPr>
            <w:t>College</w:t>
          </w:r>
        </w:smartTag>
      </w:smartTag>
      <w:r w:rsidRPr="00197FA3">
        <w:rPr>
          <w:rFonts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lastRenderedPageBreak/>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Students are encouraged to communicate with the professor when absences are anticipated and immediately returning from an absence.   It is the student’s responsibility to catch up on any notes and material missed when absent.   </w:t>
      </w:r>
    </w:p>
    <w:p w:rsidR="00E84289" w:rsidRPr="00197FA3" w:rsidRDefault="00E84289" w:rsidP="00E84289">
      <w:pPr>
        <w:rPr>
          <w:rFonts w:cs="Arial"/>
          <w:szCs w:val="22"/>
        </w:rPr>
      </w:pPr>
    </w:p>
    <w:p w:rsidR="00E84289" w:rsidRPr="00197FA3" w:rsidRDefault="00E84289" w:rsidP="00E84289">
      <w:pPr>
        <w:rPr>
          <w:rFonts w:cs="Arial"/>
          <w:szCs w:val="22"/>
        </w:rPr>
      </w:pPr>
      <w:r w:rsidRPr="00197FA3">
        <w:rPr>
          <w:rFonts w:cs="Arial"/>
          <w:szCs w:val="22"/>
        </w:rPr>
        <w:t xml:space="preserve">A pattern of absences or lateness </w:t>
      </w:r>
      <w:r w:rsidRPr="00197FA3">
        <w:rPr>
          <w:rFonts w:cs="Arial"/>
          <w:bCs/>
          <w:szCs w:val="22"/>
        </w:rPr>
        <w:t>may</w:t>
      </w:r>
      <w:r w:rsidRPr="00197FA3">
        <w:rPr>
          <w:rFonts w:cs="Arial"/>
          <w:b/>
          <w:bCs/>
          <w:szCs w:val="22"/>
        </w:rPr>
        <w:t xml:space="preserve"> </w:t>
      </w:r>
      <w:r w:rsidRPr="00197FA3">
        <w:rPr>
          <w:rFonts w:cs="Arial"/>
          <w:szCs w:val="22"/>
        </w:rPr>
        <w:t>result in academic consequences which may include failure in course, ineligibility for fieldwork component of the program, implementation of a learning/success contract, suspension or withdrawal from fieldwork.</w:t>
      </w:r>
    </w:p>
    <w:p w:rsidR="00E84289" w:rsidRPr="00197FA3" w:rsidRDefault="00E84289" w:rsidP="00E84289">
      <w:pPr>
        <w:rPr>
          <w:b/>
          <w:u w:val="single"/>
        </w:rPr>
      </w:pPr>
    </w:p>
    <w:p w:rsidR="00E84289" w:rsidRDefault="00E84289" w:rsidP="00E84289">
      <w:pPr>
        <w:rPr>
          <w:b/>
          <w:u w:val="single"/>
        </w:rPr>
      </w:pPr>
      <w:r w:rsidRPr="00197FA3">
        <w:rPr>
          <w:b/>
          <w:u w:val="single"/>
        </w:rPr>
        <w:t>Assignments:</w:t>
      </w:r>
    </w:p>
    <w:p w:rsidR="00E84289" w:rsidRDefault="00E84289" w:rsidP="00E84289">
      <w:pPr>
        <w:rPr>
          <w:b/>
          <w:u w:val="single"/>
        </w:rPr>
      </w:pPr>
    </w:p>
    <w:p w:rsidR="00E84289" w:rsidRPr="00197FA3" w:rsidRDefault="00E84289" w:rsidP="00E84289">
      <w:pPr>
        <w:rPr>
          <w:rFonts w:cs="Arial"/>
          <w:szCs w:val="22"/>
        </w:rPr>
      </w:pPr>
      <w:r w:rsidRPr="00197FA3">
        <w:rPr>
          <w:rFonts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E84289" w:rsidRPr="00197FA3" w:rsidRDefault="00E84289" w:rsidP="00E84289">
      <w:pPr>
        <w:rPr>
          <w:rFonts w:cs="Arial"/>
          <w:szCs w:val="22"/>
        </w:rPr>
      </w:pPr>
    </w:p>
    <w:p w:rsidR="00E84289" w:rsidRDefault="00E84289" w:rsidP="00E84289">
      <w:pPr>
        <w:rPr>
          <w:rFonts w:cs="Arial"/>
          <w:szCs w:val="22"/>
        </w:rPr>
      </w:pPr>
      <w:r w:rsidRPr="00197FA3">
        <w:rPr>
          <w:rFonts w:cs="Arial"/>
          <w:szCs w:val="22"/>
        </w:rPr>
        <w:t xml:space="preserve">Students must contact the professor </w:t>
      </w:r>
      <w:r w:rsidRPr="00197FA3">
        <w:rPr>
          <w:rFonts w:cs="Arial"/>
          <w:b/>
          <w:i/>
          <w:szCs w:val="22"/>
        </w:rPr>
        <w:t>prior to the due date</w:t>
      </w:r>
      <w:r w:rsidRPr="00197FA3">
        <w:rPr>
          <w:rFonts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E84289" w:rsidRPr="00197FA3" w:rsidRDefault="00E84289" w:rsidP="00E84289">
      <w:pPr>
        <w:rPr>
          <w:rFonts w:cs="Arial"/>
          <w:szCs w:val="22"/>
        </w:rPr>
      </w:pPr>
      <w:r w:rsidRPr="00197FA3">
        <w:rPr>
          <w:rFonts w:cs="Arial"/>
          <w:szCs w:val="22"/>
        </w:rPr>
        <w:t xml:space="preserve">Assignments are to be submitted electronically to the professor.  The electronic copy provides verification of the date and time of submission.  In addition a </w:t>
      </w:r>
    </w:p>
    <w:p w:rsidR="00E84289" w:rsidRPr="00197FA3" w:rsidRDefault="00E84289" w:rsidP="00E84289">
      <w:pPr>
        <w:rPr>
          <w:rFonts w:cs="Arial"/>
          <w:szCs w:val="22"/>
        </w:rPr>
      </w:pPr>
      <w:proofErr w:type="gramStart"/>
      <w:r w:rsidRPr="00197FA3">
        <w:rPr>
          <w:rFonts w:cs="Arial"/>
          <w:szCs w:val="22"/>
        </w:rPr>
        <w:t>hardcopy</w:t>
      </w:r>
      <w:proofErr w:type="gramEnd"/>
      <w:r w:rsidRPr="00197FA3">
        <w:rPr>
          <w:rFonts w:cs="Arial"/>
          <w:szCs w:val="22"/>
        </w:rPr>
        <w:t xml:space="preserve"> of each assignment is to be submitted to the professor on the due date.  The hardcopy will marked by the professor.  Assignments not submitted by hardcopy will not be graded until a hardcopy is provided to the professor.  </w:t>
      </w:r>
    </w:p>
    <w:p w:rsidR="00E84289" w:rsidRDefault="00E84289" w:rsidP="00E84289">
      <w:pPr>
        <w:rPr>
          <w:rFonts w:cs="Arial"/>
          <w:szCs w:val="22"/>
        </w:rPr>
      </w:pPr>
    </w:p>
    <w:p w:rsidR="00E84289" w:rsidRDefault="00E84289" w:rsidP="00E84289">
      <w:pPr>
        <w:pStyle w:val="EnvelopeReturn"/>
        <w:rPr>
          <w:rFonts w:cs="Arial"/>
          <w:szCs w:val="22"/>
        </w:rPr>
      </w:pPr>
      <w:r w:rsidRPr="00197FA3">
        <w:rPr>
          <w:rFonts w:cs="Arial"/>
          <w:szCs w:val="22"/>
        </w:rPr>
        <w:t xml:space="preserve">Late assignments will be penalized </w:t>
      </w:r>
      <w:r>
        <w:rPr>
          <w:rFonts w:cs="Arial"/>
          <w:szCs w:val="22"/>
        </w:rPr>
        <w:t>2</w:t>
      </w:r>
      <w:r w:rsidRPr="00197FA3">
        <w:rPr>
          <w:rFonts w:cs="Arial"/>
          <w:szCs w:val="22"/>
        </w:rPr>
        <w:t xml:space="preserve">% per day late and will be accepted for grading up to one week after the due date.  Assignments submitted beyond one week past the due date will not be accepted.  </w:t>
      </w:r>
    </w:p>
    <w:p w:rsidR="00E84289" w:rsidRDefault="00E84289" w:rsidP="00E84289">
      <w:pPr>
        <w:pStyle w:val="EnvelopeReturn"/>
        <w:rPr>
          <w:rFonts w:cs="Arial"/>
          <w:szCs w:val="22"/>
        </w:rPr>
      </w:pPr>
    </w:p>
    <w:p w:rsidR="00E84289" w:rsidRDefault="00E84289" w:rsidP="00E84289">
      <w:pPr>
        <w:rPr>
          <w:b/>
        </w:rPr>
      </w:pPr>
      <w:r w:rsidRPr="001F503D">
        <w:rPr>
          <w:b/>
        </w:rPr>
        <w:t>VII.</w:t>
      </w:r>
      <w:r w:rsidR="009C2FBA">
        <w:rPr>
          <w:b/>
        </w:rPr>
        <w:tab/>
      </w:r>
      <w:r>
        <w:rPr>
          <w:b/>
        </w:rPr>
        <w:t xml:space="preserve">COURSE OUTLINE </w:t>
      </w:r>
      <w:r w:rsidRPr="001F503D">
        <w:rPr>
          <w:b/>
        </w:rPr>
        <w:t>ADDENDUM:</w:t>
      </w:r>
    </w:p>
    <w:p w:rsidR="009C2FBA" w:rsidRDefault="009C2FBA" w:rsidP="00E84289">
      <w:pPr>
        <w:pStyle w:val="EnvelopeReturn"/>
      </w:pPr>
    </w:p>
    <w:p w:rsidR="00E84289" w:rsidRDefault="00E84289" w:rsidP="00E84289">
      <w:pPr>
        <w:pStyle w:val="EnvelopeReturn"/>
        <w:rPr>
          <w:szCs w:val="24"/>
        </w:rPr>
      </w:pPr>
      <w:r>
        <w:t>The provisions contained in the addendum located on the portal form part of this course outline.</w:t>
      </w:r>
    </w:p>
    <w:p w:rsidR="00E84289" w:rsidRDefault="00E84289" w:rsidP="00E84289"/>
    <w:p w:rsidR="00E84289" w:rsidRDefault="00E84289" w:rsidP="00E84289"/>
    <w:p w:rsidR="00E84289" w:rsidRDefault="00E84289" w:rsidP="00E84289"/>
    <w:sectPr w:rsidR="00E84289" w:rsidSect="00680773">
      <w:headerReference w:type="even" r:id="rId8"/>
      <w:headerReference w:type="default" r:id="rId9"/>
      <w:pgSz w:w="12240" w:h="15840"/>
      <w:pgMar w:top="1080" w:right="1800" w:bottom="5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9CA" w:rsidRDefault="003E29CA">
      <w:r>
        <w:separator/>
      </w:r>
    </w:p>
  </w:endnote>
  <w:endnote w:type="continuationSeparator" w:id="0">
    <w:p w:rsidR="003E29CA" w:rsidRDefault="003E29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9CA" w:rsidRDefault="003E29CA">
      <w:r>
        <w:separator/>
      </w:r>
    </w:p>
  </w:footnote>
  <w:footnote w:type="continuationSeparator" w:id="0">
    <w:p w:rsidR="003E29CA" w:rsidRDefault="003E2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CA" w:rsidRDefault="00926BD3">
    <w:pPr>
      <w:pStyle w:val="Header"/>
      <w:framePr w:wrap="around" w:vAnchor="text" w:hAnchor="margin" w:xAlign="center" w:y="1"/>
      <w:rPr>
        <w:rStyle w:val="PageNumber"/>
      </w:rPr>
    </w:pPr>
    <w:r>
      <w:rPr>
        <w:rStyle w:val="PageNumber"/>
      </w:rPr>
      <w:fldChar w:fldCharType="begin"/>
    </w:r>
    <w:r w:rsidR="003E29CA">
      <w:rPr>
        <w:rStyle w:val="PageNumber"/>
      </w:rPr>
      <w:instrText xml:space="preserve">PAGE  </w:instrText>
    </w:r>
    <w:r>
      <w:rPr>
        <w:rStyle w:val="PageNumber"/>
      </w:rPr>
      <w:fldChar w:fldCharType="separate"/>
    </w:r>
    <w:r w:rsidR="003E29CA">
      <w:rPr>
        <w:rStyle w:val="PageNumber"/>
        <w:noProof/>
      </w:rPr>
      <w:t>3</w:t>
    </w:r>
    <w:r>
      <w:rPr>
        <w:rStyle w:val="PageNumber"/>
      </w:rPr>
      <w:fldChar w:fldCharType="end"/>
    </w:r>
  </w:p>
  <w:p w:rsidR="003E29CA" w:rsidRDefault="003E2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9CA" w:rsidRDefault="00926BD3">
    <w:pPr>
      <w:pStyle w:val="Header"/>
      <w:framePr w:wrap="around" w:vAnchor="text" w:hAnchor="margin" w:xAlign="center" w:y="1"/>
      <w:rPr>
        <w:rStyle w:val="PageNumber"/>
      </w:rPr>
    </w:pPr>
    <w:r>
      <w:rPr>
        <w:rStyle w:val="PageNumber"/>
      </w:rPr>
      <w:fldChar w:fldCharType="begin"/>
    </w:r>
    <w:r w:rsidR="003E29CA">
      <w:rPr>
        <w:rStyle w:val="PageNumber"/>
      </w:rPr>
      <w:instrText xml:space="preserve">PAGE  </w:instrText>
    </w:r>
    <w:r>
      <w:rPr>
        <w:rStyle w:val="PageNumber"/>
      </w:rPr>
      <w:fldChar w:fldCharType="separate"/>
    </w:r>
    <w:r w:rsidR="00402A38">
      <w:rPr>
        <w:rStyle w:val="PageNumber"/>
        <w:noProof/>
      </w:rPr>
      <w:t>2</w:t>
    </w:r>
    <w:r>
      <w:rPr>
        <w:rStyle w:val="PageNumber"/>
      </w:rPr>
      <w:fldChar w:fldCharType="end"/>
    </w:r>
  </w:p>
  <w:tbl>
    <w:tblPr>
      <w:tblW w:w="0" w:type="auto"/>
      <w:tblLayout w:type="fixed"/>
      <w:tblLook w:val="0000"/>
    </w:tblPr>
    <w:tblGrid>
      <w:gridCol w:w="3794"/>
      <w:gridCol w:w="1134"/>
      <w:gridCol w:w="3928"/>
    </w:tblGrid>
    <w:tr w:rsidR="003E29CA">
      <w:tc>
        <w:tcPr>
          <w:tcW w:w="3794" w:type="dxa"/>
        </w:tcPr>
        <w:p w:rsidR="003E29CA" w:rsidRDefault="003E29CA">
          <w:pPr>
            <w:rPr>
              <w:snapToGrid w:val="0"/>
            </w:rPr>
          </w:pPr>
          <w:r>
            <w:t>Groups for Multi-Cultural Practice</w:t>
          </w:r>
          <w:r>
            <w:rPr>
              <w:snapToGrid w:val="0"/>
            </w:rPr>
            <w:t xml:space="preserve"> II</w:t>
          </w:r>
        </w:p>
      </w:tc>
      <w:tc>
        <w:tcPr>
          <w:tcW w:w="1134" w:type="dxa"/>
        </w:tcPr>
        <w:p w:rsidR="003E29CA" w:rsidRDefault="003E29CA">
          <w:pPr>
            <w:pStyle w:val="Header"/>
            <w:jc w:val="center"/>
            <w:rPr>
              <w:snapToGrid w:val="0"/>
            </w:rPr>
          </w:pPr>
        </w:p>
      </w:tc>
      <w:tc>
        <w:tcPr>
          <w:tcW w:w="3928" w:type="dxa"/>
        </w:tcPr>
        <w:p w:rsidR="003E29CA" w:rsidRDefault="003E29CA" w:rsidP="00927ACA">
          <w:pPr>
            <w:pStyle w:val="Header"/>
            <w:jc w:val="right"/>
            <w:rPr>
              <w:snapToGrid w:val="0"/>
            </w:rPr>
          </w:pPr>
          <w:r>
            <w:rPr>
              <w:snapToGrid w:val="0"/>
            </w:rPr>
            <w:t>NSW227</w:t>
          </w:r>
        </w:p>
      </w:tc>
    </w:tr>
  </w:tbl>
  <w:p w:rsidR="003E29CA" w:rsidRDefault="003E29CA">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3"/>
  </w:num>
  <w:num w:numId="3">
    <w:abstractNumId w:val="14"/>
  </w:num>
  <w:num w:numId="4">
    <w:abstractNumId w:val="28"/>
  </w:num>
  <w:num w:numId="5">
    <w:abstractNumId w:val="36"/>
  </w:num>
  <w:num w:numId="6">
    <w:abstractNumId w:val="6"/>
  </w:num>
  <w:num w:numId="7">
    <w:abstractNumId w:val="1"/>
  </w:num>
  <w:num w:numId="8">
    <w:abstractNumId w:val="24"/>
  </w:num>
  <w:num w:numId="9">
    <w:abstractNumId w:val="30"/>
  </w:num>
  <w:num w:numId="10">
    <w:abstractNumId w:val="7"/>
  </w:num>
  <w:num w:numId="11">
    <w:abstractNumId w:val="21"/>
  </w:num>
  <w:num w:numId="12">
    <w:abstractNumId w:val="0"/>
  </w:num>
  <w:num w:numId="13">
    <w:abstractNumId w:val="29"/>
  </w:num>
  <w:num w:numId="14">
    <w:abstractNumId w:val="10"/>
  </w:num>
  <w:num w:numId="15">
    <w:abstractNumId w:val="12"/>
  </w:num>
  <w:num w:numId="16">
    <w:abstractNumId w:val="35"/>
  </w:num>
  <w:num w:numId="17">
    <w:abstractNumId w:val="27"/>
  </w:num>
  <w:num w:numId="18">
    <w:abstractNumId w:val="26"/>
  </w:num>
  <w:num w:numId="19">
    <w:abstractNumId w:val="8"/>
  </w:num>
  <w:num w:numId="20">
    <w:abstractNumId w:val="13"/>
  </w:num>
  <w:num w:numId="21">
    <w:abstractNumId w:val="25"/>
  </w:num>
  <w:num w:numId="22">
    <w:abstractNumId w:val="23"/>
  </w:num>
  <w:num w:numId="23">
    <w:abstractNumId w:val="16"/>
  </w:num>
  <w:num w:numId="24">
    <w:abstractNumId w:val="22"/>
  </w:num>
  <w:num w:numId="25">
    <w:abstractNumId w:val="4"/>
  </w:num>
  <w:num w:numId="26">
    <w:abstractNumId w:val="2"/>
  </w:num>
  <w:num w:numId="27">
    <w:abstractNumId w:val="11"/>
  </w:num>
  <w:num w:numId="28">
    <w:abstractNumId w:val="15"/>
  </w:num>
  <w:num w:numId="29">
    <w:abstractNumId w:val="34"/>
  </w:num>
  <w:num w:numId="30">
    <w:abstractNumId w:val="32"/>
  </w:num>
  <w:num w:numId="31">
    <w:abstractNumId w:val="31"/>
  </w:num>
  <w:num w:numId="32">
    <w:abstractNumId w:val="19"/>
  </w:num>
  <w:num w:numId="33">
    <w:abstractNumId w:val="20"/>
  </w:num>
  <w:num w:numId="34">
    <w:abstractNumId w:val="3"/>
  </w:num>
  <w:num w:numId="35">
    <w:abstractNumId w:val="18"/>
  </w:num>
  <w:num w:numId="36">
    <w:abstractNumId w:val="9"/>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02A38"/>
    <w:rsid w:val="00417E9D"/>
    <w:rsid w:val="00427C59"/>
    <w:rsid w:val="00436FBB"/>
    <w:rsid w:val="00444677"/>
    <w:rsid w:val="00457287"/>
    <w:rsid w:val="004751F1"/>
    <w:rsid w:val="0048377D"/>
    <w:rsid w:val="00487CC6"/>
    <w:rsid w:val="004A1FF5"/>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C6693"/>
    <w:rsid w:val="005C66CF"/>
    <w:rsid w:val="005D32BD"/>
    <w:rsid w:val="005D5C30"/>
    <w:rsid w:val="005D69B2"/>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53E82"/>
    <w:rsid w:val="008610E7"/>
    <w:rsid w:val="00862AE1"/>
    <w:rsid w:val="00883965"/>
    <w:rsid w:val="00892AB7"/>
    <w:rsid w:val="008E60B7"/>
    <w:rsid w:val="009048B0"/>
    <w:rsid w:val="0092078D"/>
    <w:rsid w:val="0092308B"/>
    <w:rsid w:val="0092437F"/>
    <w:rsid w:val="00926BD3"/>
    <w:rsid w:val="00927ACA"/>
    <w:rsid w:val="00930BBE"/>
    <w:rsid w:val="009568EC"/>
    <w:rsid w:val="00964D62"/>
    <w:rsid w:val="00965CBE"/>
    <w:rsid w:val="00966639"/>
    <w:rsid w:val="00971491"/>
    <w:rsid w:val="0098337F"/>
    <w:rsid w:val="00990E98"/>
    <w:rsid w:val="00991968"/>
    <w:rsid w:val="00991B2F"/>
    <w:rsid w:val="00996CEC"/>
    <w:rsid w:val="009C1E8F"/>
    <w:rsid w:val="009C2FBA"/>
    <w:rsid w:val="009C54E5"/>
    <w:rsid w:val="009C7527"/>
    <w:rsid w:val="009F619E"/>
    <w:rsid w:val="00A02905"/>
    <w:rsid w:val="00A17A52"/>
    <w:rsid w:val="00A33304"/>
    <w:rsid w:val="00A35C94"/>
    <w:rsid w:val="00A36CE6"/>
    <w:rsid w:val="00A37EF0"/>
    <w:rsid w:val="00A54744"/>
    <w:rsid w:val="00A55C2D"/>
    <w:rsid w:val="00A71C46"/>
    <w:rsid w:val="00A8187C"/>
    <w:rsid w:val="00AA2FD4"/>
    <w:rsid w:val="00AB0410"/>
    <w:rsid w:val="00AB6C7A"/>
    <w:rsid w:val="00AE0325"/>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33B23"/>
    <w:rsid w:val="00D3490C"/>
    <w:rsid w:val="00D4748C"/>
    <w:rsid w:val="00D50C0A"/>
    <w:rsid w:val="00D6059C"/>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85376-AE6E-4E89-AC85-D86E9751F8CF}"/>
</file>

<file path=customXml/itemProps2.xml><?xml version="1.0" encoding="utf-8"?>
<ds:datastoreItem xmlns:ds="http://schemas.openxmlformats.org/officeDocument/2006/customXml" ds:itemID="{EFE4404D-D9C1-46BA-9AC7-28E4399B159A}"/>
</file>

<file path=customXml/itemProps3.xml><?xml version="1.0" encoding="utf-8"?>
<ds:datastoreItem xmlns:ds="http://schemas.openxmlformats.org/officeDocument/2006/customXml" ds:itemID="{12E7B154-B1DE-4016-9AD3-A2F73AA0E21B}"/>
</file>

<file path=docProps/app.xml><?xml version="1.0" encoding="utf-8"?>
<Properties xmlns="http://schemas.openxmlformats.org/officeDocument/2006/extended-properties" xmlns:vt="http://schemas.openxmlformats.org/officeDocument/2006/docPropsVTypes">
  <Template>Human Services Course Outline Template Nov 05.dot</Template>
  <TotalTime>12</TotalTime>
  <Pages>5</Pages>
  <Words>1423</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gguidocci</cp:lastModifiedBy>
  <cp:revision>8</cp:revision>
  <cp:lastPrinted>2011-07-19T15:44:00Z</cp:lastPrinted>
  <dcterms:created xsi:type="dcterms:W3CDTF">2011-05-26T19:26:00Z</dcterms:created>
  <dcterms:modified xsi:type="dcterms:W3CDTF">2011-07-19T15:46:00Z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11354200</vt:r8>
  </property>
</Properties>
</file>